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卓越绩效模式企业自评师及推进骨干</w:t>
            </w:r>
            <w:r>
              <w:rPr>
                <w:rFonts w:ascii="宋体" w:hAnsi="宋体"/>
                <w:b/>
                <w:color w:val="000000"/>
                <w:sz w:val="24"/>
              </w:rPr>
              <w:t>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邮编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部门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传真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491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人数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学员姓名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E-mail（必填，后续发票接收邮箱）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住宿要求</w:t>
            </w:r>
          </w:p>
        </w:tc>
        <w:tc>
          <w:tcPr>
            <w:tcW w:w="8093" w:type="dxa"/>
            <w:gridSpan w:val="7"/>
            <w:noWrap w:val="0"/>
            <w:vAlign w:val="center"/>
          </w:tcPr>
          <w:p>
            <w:pPr>
              <w:snapToGrid w:val="0"/>
              <w:ind w:firstLine="352" w:firstLineChars="147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培训费</w:t>
            </w:r>
          </w:p>
        </w:tc>
        <w:tc>
          <w:tcPr>
            <w:tcW w:w="8093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培训费：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会员企业3</w:t>
            </w:r>
            <w:r>
              <w:rPr>
                <w:rFonts w:ascii="宋体" w:hAnsi="宋体"/>
                <w:b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40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缴纳</w:t>
            </w:r>
          </w:p>
        </w:tc>
        <w:tc>
          <w:tcPr>
            <w:tcW w:w="8093" w:type="dxa"/>
            <w:gridSpan w:val="7"/>
            <w:noWrap w:val="0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after="62" w:afterLines="20"/>
              <w:ind w:firstLine="352" w:firstLineChars="147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□刷卡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</w:rPr>
              <w:t>□电子支付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名：中国质量协会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>开户行：</w:t>
            </w:r>
            <w:r>
              <w:rPr>
                <w:rFonts w:hint="eastAsia" w:ascii="宋体" w:hAnsi="宋体"/>
                <w:color w:val="000000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</w:t>
            </w:r>
            <w:r>
              <w:rPr>
                <w:rFonts w:ascii="宋体" w:hAnsi="宋体"/>
                <w:color w:val="000000"/>
                <w:sz w:val="24"/>
              </w:rPr>
              <w:t xml:space="preserve">  号：</w:t>
            </w:r>
            <w:r>
              <w:rPr>
                <w:rFonts w:hint="eastAsia" w:ascii="宋体" w:hAnsi="宋体"/>
                <w:color w:val="000000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单位名称：                 纳税人识别号：         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电话：                     开户行：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账号：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其他说明</w:t>
            </w:r>
          </w:p>
        </w:tc>
        <w:tc>
          <w:tcPr>
            <w:tcW w:w="8093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前，将填写的回执表电邮至本部。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电话：(010)66079098；68419670    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 xml:space="preserve">              </w:t>
      </w:r>
      <w:r>
        <w:rPr>
          <w:rFonts w:hint="eastAsia" w:ascii="宋体" w:hAnsi="宋体"/>
          <w:color w:val="000000"/>
          <w:sz w:val="24"/>
        </w:rPr>
        <w:t>邮箱：zzzy@caq.org.cn</w: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6A445541"/>
    <w:rsid w:val="6A4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2024-05-22T01:46:00Z</dcterms:created>
  <dc:creator>WFY</dc:creator>
  <cp:lastModifiedBy>WFY</cp:lastModifiedBy>
  <dcterms:modified xsi:type="dcterms:W3CDTF">2024-05-22T01:46:28Z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E223B642AEEA40DCADAE148BCF571319_11</vt:lpwstr>
  </property>
</Properties>
</file>