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ascii="方正小标宋简体" w:hAnsi="华文中宋" w:eastAsia="方正小标宋简体"/>
          <w:sz w:val="44"/>
          <w:szCs w:val="44"/>
        </w:rPr>
        <w:t>2018年度中国质量协会质量技术奖</w:t>
      </w:r>
    </w:p>
    <w:p>
      <w:pPr>
        <w:spacing w:afterLines="50"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ascii="方正小标宋简体" w:hAnsi="华文中宋" w:eastAsia="方正小标宋简体"/>
          <w:sz w:val="44"/>
          <w:szCs w:val="44"/>
        </w:rPr>
        <w:t>精益管理优秀项目</w:t>
      </w:r>
      <w:bookmarkEnd w:id="0"/>
    </w:p>
    <w:tbl>
      <w:tblPr>
        <w:tblStyle w:val="3"/>
        <w:tblW w:w="9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412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序号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项目名称</w:t>
            </w:r>
          </w:p>
        </w:tc>
        <w:tc>
          <w:tcPr>
            <w:tcW w:w="427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Cs w:val="21"/>
              </w:rPr>
              <w:t>项目完成单位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上海浦东国际机场（枢纽站点）出租车精益化管理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上海国际机场股份有限公司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2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降低烟丝库烟箱故障时间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山东中烟工业公司青岛卷烟厂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3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壳体生产线少人化精益研究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珠海凌达压缩机有限公司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4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提高变电站防洪防涝应急响应效率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广东电网有限责任公司东莞供电局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5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飞机防火系统气动式火警探测器精益化生产改善项目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天津航空机电有限公司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6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降低护士输液针刺伤发生率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7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精益管理，优化胸痛中心流程项目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8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管氦车间精益物流优化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珠海格力电器股份有限公司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9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量规库管理流程精益化改进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天津航空机电有限公司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10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优化硬盘磁头组装工艺流程降低WIP 50%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深圳长城开发科技股份有限公司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11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基于精益连续流生产的UPPH提升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深圳长城开发科技股份有限公司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12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降低PD1621A产品HPU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深圳长城开发科技股份有限公司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13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基于一个流精益生产单元建设降低HPU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深圳长城开发科技股份有限公司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14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缩短枭龙某段位装配准备周期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成都飞机工业（集团）有限责任公司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15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制丝维修流程优化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山东中烟工业公司青岛卷烟厂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16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嘴棒库空盘供应流程优化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山东中烟工业公司青岛卷烟厂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17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缩短波音767.A项目数控生产周期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成都飞机工业（集团）有限责任公司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18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缩短UTAS活塞套生产周期，提高准时交付率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中国航发贵州红林航空动力控制科技有限公司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19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提高备件类订单按时交货履约率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嘉吉投资（中国）有限公司南京分公司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20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履带车体精益生产线的建设与实施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内蒙一机集团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21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提高某型号火箭氢氧发动机装配效率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首都航天机械有限公司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22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控制器车间精益生产模式的研究与应用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格力电器（武汉）有限公司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23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把握行业机遇与挑战——打造细支卷烟精益生产线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红塔烟草（集团）有限责任公司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24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打造柔性化手工包装生产线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红塔烟草（集团）有限责任公司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25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提高5吨制丝线精益质量管控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红塔烟草（集团）有限责任公司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26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降低“巅峰”系列手工雪茄烟生产周期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山东中烟工业有限责任公司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27</w:t>
            </w:r>
          </w:p>
        </w:tc>
        <w:tc>
          <w:tcPr>
            <w:tcW w:w="4412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缩短X型光纤陀螺生产交付周期</w:t>
            </w:r>
          </w:p>
        </w:tc>
        <w:tc>
          <w:tcPr>
            <w:tcW w:w="427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陕西宝成航空仪表有限责任公司</w:t>
            </w:r>
          </w:p>
        </w:tc>
      </w:tr>
    </w:tbl>
    <w:p>
      <w:r>
        <w:rPr>
          <w:rFonts w:ascii="宋体" w:hAnsi="宋体" w:eastAsia="宋体"/>
          <w:szCs w:val="21"/>
        </w:rPr>
        <w:t>（以上排名不分先后）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F430A"/>
    <w:rsid w:val="025F43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2018-11-12T05:30:00Z</dcterms:created>
  <dc:creator>吴璠</dc:creator>
  <cp:lastModifiedBy>吴璠</cp:lastModifiedBy>
  <dcterms:modified xsi:type="dcterms:W3CDTF">2018-11-12T05:31:14Z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