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2020年</w:t>
      </w:r>
      <w:r>
        <w:rPr>
          <w:rFonts w:hint="eastAsia" w:ascii="黑体" w:hAnsi="黑体" w:eastAsia="黑体" w:cs="仿宋"/>
          <w:sz w:val="36"/>
          <w:szCs w:val="36"/>
          <w:lang w:eastAsia="zh-CN"/>
        </w:rPr>
        <w:t>顾客</w:t>
      </w:r>
      <w:r>
        <w:rPr>
          <w:rFonts w:hint="eastAsia" w:ascii="黑体" w:hAnsi="黑体" w:eastAsia="黑体" w:cs="仿宋"/>
          <w:sz w:val="36"/>
          <w:szCs w:val="36"/>
        </w:rPr>
        <w:t>满意度测评与投诉案例分析</w:t>
      </w:r>
    </w:p>
    <w:p>
      <w:pPr>
        <w:spacing w:line="56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公益讲座报名须知</w:t>
      </w:r>
    </w:p>
    <w:p>
      <w:pPr>
        <w:spacing w:line="420" w:lineRule="exact"/>
        <w:jc w:val="right"/>
        <w:rPr>
          <w:rFonts w:ascii="黑体" w:hAnsi="黑体" w:eastAsia="黑体"/>
        </w:rPr>
      </w:pPr>
    </w:p>
    <w:p>
      <w:pPr>
        <w:spacing w:before="312" w:line="560" w:lineRule="exact"/>
        <w:ind w:right="641" w:firstLine="646"/>
        <w:jc w:val="lef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华文仿宋" w:eastAsia="黑体"/>
          <w:sz w:val="32"/>
          <w:szCs w:val="32"/>
        </w:rPr>
        <w:t>报名方式</w:t>
      </w:r>
    </w:p>
    <w:p>
      <w:pPr>
        <w:spacing w:line="560" w:lineRule="exact"/>
        <w:ind w:firstLine="664" w:firstLineChars="200"/>
        <w:jc w:val="left"/>
        <w:rPr>
          <w:rFonts w:ascii="仿宋_GB2312" w:hAnsi="仿宋" w:eastAsia="仿宋_GB2312" w:cs="仿宋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请参加人员扫描下方二维码进行报名。报名系统将于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20年3月6日关闭，请提前反馈。如有疑问，请拨打咨询电话：（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）</w:t>
      </w:r>
      <w:r>
        <w:rPr>
          <w:rFonts w:ascii="仿宋_GB2312" w:hAnsi="仿宋" w:eastAsia="仿宋_GB2312"/>
          <w:kern w:val="0"/>
          <w:sz w:val="32"/>
          <w:szCs w:val="32"/>
        </w:rPr>
        <w:t>6607917</w:t>
      </w:r>
      <w:r>
        <w:rPr>
          <w:rFonts w:hint="eastAsia" w:ascii="仿宋_GB2312" w:hAnsi="仿宋" w:eastAsia="仿宋_GB2312"/>
          <w:kern w:val="0"/>
          <w:sz w:val="32"/>
          <w:szCs w:val="32"/>
        </w:rPr>
        <w:t>4，李老师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。</w:t>
      </w:r>
    </w:p>
    <w:p>
      <w:pPr>
        <w:spacing w:line="480" w:lineRule="exact"/>
        <w:ind w:firstLine="664" w:firstLineChars="200"/>
        <w:jc w:val="left"/>
        <w:rPr>
          <w:rFonts w:ascii="仿宋_GB2312" w:hAnsi="仿宋" w:eastAsia="仿宋_GB2312" w:cs="仿宋"/>
          <w:spacing w:val="6"/>
          <w:sz w:val="32"/>
          <w:szCs w:val="32"/>
        </w:rPr>
      </w:pPr>
    </w:p>
    <w:p>
      <w:pPr>
        <w:ind w:right="640" w:firstLine="645"/>
        <w:jc w:val="center"/>
        <w:rPr>
          <w:rFonts w:ascii="黑体" w:hAnsi="黑体" w:eastAsia="黑体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114300" distR="114300">
            <wp:extent cx="1892300" cy="1892300"/>
            <wp:effectExtent l="0" t="0" r="12700" b="12700"/>
            <wp:docPr id="1" name="图片 1" descr="b51153c7dc9f6e44432d082fc0ee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1153c7dc9f6e44432d082fc0ee5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line="560" w:lineRule="exact"/>
        <w:ind w:right="641" w:firstLine="646"/>
        <w:jc w:val="lef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二、注意事项</w:t>
      </w:r>
    </w:p>
    <w:p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（一）讲座时间：3月17至18日。</w:t>
      </w:r>
    </w:p>
    <w:p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（二）讲座地址：中国质量大厦（北京市海淀区三虎桥百胜村6号）。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（三）本次讲座不收取任何费用，交通食宿费用自理。</w:t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73D97"/>
    <w:rsid w:val="00095918"/>
    <w:rsid w:val="000A1FCF"/>
    <w:rsid w:val="000A7B83"/>
    <w:rsid w:val="000C1D8E"/>
    <w:rsid w:val="000F0F64"/>
    <w:rsid w:val="001311A1"/>
    <w:rsid w:val="00134438"/>
    <w:rsid w:val="00134520"/>
    <w:rsid w:val="0013593B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412EC"/>
    <w:rsid w:val="00245CFB"/>
    <w:rsid w:val="0028588F"/>
    <w:rsid w:val="002B080A"/>
    <w:rsid w:val="002B1849"/>
    <w:rsid w:val="002D0259"/>
    <w:rsid w:val="00303AAC"/>
    <w:rsid w:val="0030769F"/>
    <w:rsid w:val="00323173"/>
    <w:rsid w:val="003310A9"/>
    <w:rsid w:val="00333CDC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E14AD"/>
    <w:rsid w:val="003F0E98"/>
    <w:rsid w:val="00403A77"/>
    <w:rsid w:val="004061E6"/>
    <w:rsid w:val="00421E89"/>
    <w:rsid w:val="0049677A"/>
    <w:rsid w:val="004A201B"/>
    <w:rsid w:val="004C5528"/>
    <w:rsid w:val="004C6D0D"/>
    <w:rsid w:val="004D22C0"/>
    <w:rsid w:val="004D2E6F"/>
    <w:rsid w:val="004D6CC3"/>
    <w:rsid w:val="004E4949"/>
    <w:rsid w:val="004E6C2D"/>
    <w:rsid w:val="004F167F"/>
    <w:rsid w:val="005217F5"/>
    <w:rsid w:val="00525560"/>
    <w:rsid w:val="00552738"/>
    <w:rsid w:val="00583BA5"/>
    <w:rsid w:val="005863FE"/>
    <w:rsid w:val="005A0E03"/>
    <w:rsid w:val="005C6FFA"/>
    <w:rsid w:val="005D4FEB"/>
    <w:rsid w:val="00604EBD"/>
    <w:rsid w:val="0064343B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375D0"/>
    <w:rsid w:val="007417CD"/>
    <w:rsid w:val="007A4491"/>
    <w:rsid w:val="007B3199"/>
    <w:rsid w:val="007B79DE"/>
    <w:rsid w:val="007C358F"/>
    <w:rsid w:val="007F287B"/>
    <w:rsid w:val="00802EF6"/>
    <w:rsid w:val="008204D0"/>
    <w:rsid w:val="00833F47"/>
    <w:rsid w:val="00834118"/>
    <w:rsid w:val="00840A15"/>
    <w:rsid w:val="00841069"/>
    <w:rsid w:val="008962FE"/>
    <w:rsid w:val="008A32A3"/>
    <w:rsid w:val="008A3597"/>
    <w:rsid w:val="008C7A72"/>
    <w:rsid w:val="008E137B"/>
    <w:rsid w:val="008E532D"/>
    <w:rsid w:val="009011BD"/>
    <w:rsid w:val="00932373"/>
    <w:rsid w:val="009338C3"/>
    <w:rsid w:val="00947F94"/>
    <w:rsid w:val="00973DA2"/>
    <w:rsid w:val="009860A5"/>
    <w:rsid w:val="0098647F"/>
    <w:rsid w:val="009E01ED"/>
    <w:rsid w:val="009E2FA3"/>
    <w:rsid w:val="00A06732"/>
    <w:rsid w:val="00A06D82"/>
    <w:rsid w:val="00A27612"/>
    <w:rsid w:val="00A43E30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D2C40"/>
    <w:rsid w:val="00BE4D77"/>
    <w:rsid w:val="00C0552C"/>
    <w:rsid w:val="00C40904"/>
    <w:rsid w:val="00C56C1F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017B"/>
    <w:rsid w:val="00D74EC7"/>
    <w:rsid w:val="00D93BAC"/>
    <w:rsid w:val="00DB461F"/>
    <w:rsid w:val="00DC37E2"/>
    <w:rsid w:val="00E21E36"/>
    <w:rsid w:val="00E27D16"/>
    <w:rsid w:val="00E52E14"/>
    <w:rsid w:val="00E61136"/>
    <w:rsid w:val="00E64D00"/>
    <w:rsid w:val="00E95082"/>
    <w:rsid w:val="00E96B13"/>
    <w:rsid w:val="00EA6BF2"/>
    <w:rsid w:val="00EA73A0"/>
    <w:rsid w:val="00EB088E"/>
    <w:rsid w:val="00EC6355"/>
    <w:rsid w:val="00ED0EDA"/>
    <w:rsid w:val="00ED3411"/>
    <w:rsid w:val="00ED6184"/>
    <w:rsid w:val="00EF01D7"/>
    <w:rsid w:val="00EF579F"/>
    <w:rsid w:val="00F5136E"/>
    <w:rsid w:val="00F55086"/>
    <w:rsid w:val="00F9379D"/>
    <w:rsid w:val="00FB7FA1"/>
    <w:rsid w:val="01EF180D"/>
    <w:rsid w:val="1E222A03"/>
    <w:rsid w:val="21B86F4B"/>
    <w:rsid w:val="268D61B4"/>
    <w:rsid w:val="2C4F3B19"/>
    <w:rsid w:val="536E1AE7"/>
    <w:rsid w:val="61883696"/>
    <w:rsid w:val="6D2C73CC"/>
    <w:rsid w:val="6F6658B0"/>
    <w:rsid w:val="7B7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rFonts w:cs="Times New Roman"/>
      <w:color w:val="0563C1"/>
      <w:u w:val="single"/>
    </w:rPr>
  </w:style>
  <w:style w:type="character" w:customStyle="1" w:styleId="13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5">
    <w:name w:val="页眉 Char"/>
    <w:basedOn w:val="11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1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9">
    <w:name w:val="占位符文本1"/>
    <w:basedOn w:val="11"/>
    <w:semiHidden/>
    <w:qFormat/>
    <w:uiPriority w:val="99"/>
    <w:rPr>
      <w:rFonts w:cs="Times New Roman"/>
      <w:color w:val="808080"/>
    </w:rPr>
  </w:style>
  <w:style w:type="character" w:customStyle="1" w:styleId="20">
    <w:name w:val="批注框文本 Char"/>
    <w:basedOn w:val="11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2845</Words>
  <Characters>3116</Characters>
  <Lines>183</Lines>
  <Paragraphs>175</Paragraphs>
  <TotalTime>1</TotalTime>
  <ScaleCrop>false</ScaleCrop>
  <LinksUpToDate>false</LinksUpToDate>
  <CharactersWithSpaces>3260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马冬晖</cp:lastModifiedBy>
  <cp:lastPrinted>2020-01-16T05:30:00Z</cp:lastPrinted>
  <dcterms:modified xsi:type="dcterms:W3CDTF">2020-01-16T08:10:10Z</dcterms:modified>
  <dc:title>中国质协字〔2016〕XX号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